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23" w:rsidRDefault="00042223" w:rsidP="004F6EDF">
      <w:pPr>
        <w:pStyle w:val="ListParagraph"/>
        <w:ind w:left="0"/>
        <w:rPr>
          <w:rFonts w:ascii="Georgia" w:hAnsi="Georgia" w:cs="Arial"/>
          <w:color w:val="000000" w:themeColor="text1"/>
          <w:sz w:val="32"/>
          <w:szCs w:val="32"/>
        </w:rPr>
      </w:pPr>
      <w:proofErr w:type="spellStart"/>
      <w:r>
        <w:rPr>
          <w:rFonts w:ascii="Georgia" w:hAnsi="Georgia" w:cs="Arial"/>
          <w:color w:val="000000" w:themeColor="text1"/>
          <w:sz w:val="32"/>
          <w:szCs w:val="32"/>
        </w:rPr>
        <w:t>Hosta</w:t>
      </w:r>
      <w:proofErr w:type="spellEnd"/>
      <w:r>
        <w:rPr>
          <w:rFonts w:ascii="Georgia" w:hAnsi="Georgia" w:cs="Arial"/>
          <w:color w:val="000000" w:themeColor="text1"/>
          <w:sz w:val="32"/>
          <w:szCs w:val="32"/>
        </w:rPr>
        <w:t xml:space="preserve"> Seedling Competition</w:t>
      </w:r>
    </w:p>
    <w:p w:rsidR="00042223" w:rsidRDefault="00042223" w:rsidP="004F6EDF">
      <w:pPr>
        <w:pStyle w:val="ListParagraph"/>
        <w:ind w:left="0"/>
        <w:rPr>
          <w:rFonts w:ascii="Georgia" w:hAnsi="Georgia" w:cs="Arial"/>
          <w:color w:val="000000" w:themeColor="text1"/>
          <w:sz w:val="32"/>
          <w:szCs w:val="32"/>
        </w:rPr>
      </w:pPr>
    </w:p>
    <w:p w:rsidR="00042223" w:rsidRDefault="00042223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 xml:space="preserve">The </w:t>
      </w:r>
      <w:proofErr w:type="spellStart"/>
      <w:r>
        <w:rPr>
          <w:rFonts w:ascii="Georgia" w:hAnsi="Georgia" w:cs="Arial"/>
          <w:color w:val="000000" w:themeColor="text1"/>
        </w:rPr>
        <w:t>Hosta</w:t>
      </w:r>
      <w:proofErr w:type="spellEnd"/>
      <w:r>
        <w:rPr>
          <w:rFonts w:ascii="Georgia" w:hAnsi="Georgia" w:cs="Arial"/>
          <w:color w:val="000000" w:themeColor="text1"/>
        </w:rPr>
        <w:t xml:space="preserve"> Seed Growers (HSG) will hold a </w:t>
      </w:r>
      <w:proofErr w:type="spellStart"/>
      <w:r>
        <w:rPr>
          <w:rFonts w:ascii="Georgia" w:hAnsi="Georgia" w:cs="Arial"/>
          <w:color w:val="000000" w:themeColor="text1"/>
        </w:rPr>
        <w:t>Hosta</w:t>
      </w:r>
      <w:proofErr w:type="spellEnd"/>
      <w:r>
        <w:rPr>
          <w:rFonts w:ascii="Georgia" w:hAnsi="Georgia" w:cs="Arial"/>
          <w:color w:val="000000" w:themeColor="text1"/>
        </w:rPr>
        <w:t xml:space="preserve"> Seedling Competition at the same time as the 2014 A</w:t>
      </w:r>
      <w:r w:rsidR="00E32E19">
        <w:rPr>
          <w:rFonts w:ascii="Georgia" w:hAnsi="Georgia" w:cs="Arial"/>
          <w:color w:val="000000" w:themeColor="text1"/>
        </w:rPr>
        <w:t xml:space="preserve">merican </w:t>
      </w:r>
      <w:proofErr w:type="spellStart"/>
      <w:r>
        <w:rPr>
          <w:rFonts w:ascii="Georgia" w:hAnsi="Georgia" w:cs="Arial"/>
          <w:color w:val="000000" w:themeColor="text1"/>
        </w:rPr>
        <w:t>H</w:t>
      </w:r>
      <w:r w:rsidR="00E32E19">
        <w:rPr>
          <w:rFonts w:ascii="Georgia" w:hAnsi="Georgia" w:cs="Arial"/>
          <w:color w:val="000000" w:themeColor="text1"/>
        </w:rPr>
        <w:t>osta</w:t>
      </w:r>
      <w:proofErr w:type="spellEnd"/>
      <w:r w:rsidR="00E32E19">
        <w:rPr>
          <w:rFonts w:ascii="Georgia" w:hAnsi="Georgia" w:cs="Arial"/>
          <w:color w:val="000000" w:themeColor="text1"/>
        </w:rPr>
        <w:t xml:space="preserve"> </w:t>
      </w:r>
      <w:r>
        <w:rPr>
          <w:rFonts w:ascii="Georgia" w:hAnsi="Georgia" w:cs="Arial"/>
          <w:color w:val="000000" w:themeColor="text1"/>
        </w:rPr>
        <w:t>S</w:t>
      </w:r>
      <w:r w:rsidR="00E32E19">
        <w:rPr>
          <w:rFonts w:ascii="Georgia" w:hAnsi="Georgia" w:cs="Arial"/>
          <w:color w:val="000000" w:themeColor="text1"/>
        </w:rPr>
        <w:t>ociety</w:t>
      </w:r>
      <w:r>
        <w:rPr>
          <w:rFonts w:ascii="Georgia" w:hAnsi="Georgia" w:cs="Arial"/>
          <w:color w:val="000000" w:themeColor="text1"/>
        </w:rPr>
        <w:t xml:space="preserve"> National Convention in Cedar Rapids, IA, in the convention hotel. </w:t>
      </w:r>
    </w:p>
    <w:p w:rsidR="00042223" w:rsidRDefault="00042223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</w:p>
    <w:p w:rsidR="00042223" w:rsidRDefault="00042223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 xml:space="preserve">Convention attendees can enter </w:t>
      </w:r>
      <w:proofErr w:type="spellStart"/>
      <w:r>
        <w:rPr>
          <w:rFonts w:ascii="Georgia" w:hAnsi="Georgia" w:cs="Arial"/>
          <w:color w:val="000000" w:themeColor="text1"/>
        </w:rPr>
        <w:t>hosta</w:t>
      </w:r>
      <w:proofErr w:type="spellEnd"/>
      <w:r>
        <w:rPr>
          <w:rFonts w:ascii="Georgia" w:hAnsi="Georgia" w:cs="Arial"/>
          <w:color w:val="000000" w:themeColor="text1"/>
        </w:rPr>
        <w:t xml:space="preserve"> seedlings of their own in the competition. There is a limit of 3 seedlings per Division and a total of 15 seedlings per entrant. An entry fee of $5 will be charged for e</w:t>
      </w:r>
      <w:r w:rsidR="00E32E19">
        <w:rPr>
          <w:rFonts w:ascii="Georgia" w:hAnsi="Georgia" w:cs="Arial"/>
          <w:color w:val="000000" w:themeColor="text1"/>
        </w:rPr>
        <w:t>ach seedling. 50% of each</w:t>
      </w:r>
      <w:r>
        <w:rPr>
          <w:rFonts w:ascii="Georgia" w:hAnsi="Georgia" w:cs="Arial"/>
          <w:color w:val="000000" w:themeColor="text1"/>
        </w:rPr>
        <w:t xml:space="preserve"> fee will go towards fundi</w:t>
      </w:r>
      <w:r w:rsidR="00221D0E">
        <w:rPr>
          <w:rFonts w:ascii="Georgia" w:hAnsi="Georgia" w:cs="Arial"/>
          <w:color w:val="000000" w:themeColor="text1"/>
        </w:rPr>
        <w:t>ng future HSG Seedling Completions</w:t>
      </w:r>
      <w:r>
        <w:rPr>
          <w:rFonts w:ascii="Georgia" w:hAnsi="Georgia" w:cs="Arial"/>
          <w:color w:val="000000" w:themeColor="text1"/>
        </w:rPr>
        <w:t xml:space="preserve"> and 50% will go to Building </w:t>
      </w:r>
      <w:proofErr w:type="gramStart"/>
      <w:r>
        <w:rPr>
          <w:rFonts w:ascii="Georgia" w:hAnsi="Georgia" w:cs="Arial"/>
          <w:color w:val="000000" w:themeColor="text1"/>
        </w:rPr>
        <w:t>A Dream In The</w:t>
      </w:r>
      <w:proofErr w:type="gramEnd"/>
      <w:r>
        <w:rPr>
          <w:rFonts w:ascii="Georgia" w:hAnsi="Georgia" w:cs="Arial"/>
          <w:color w:val="000000" w:themeColor="text1"/>
        </w:rPr>
        <w:t xml:space="preserve"> Country.</w:t>
      </w:r>
    </w:p>
    <w:p w:rsidR="00042223" w:rsidRDefault="00042223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</w:p>
    <w:p w:rsidR="00E32E19" w:rsidRDefault="00042223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 xml:space="preserve">Time will be set aside for </w:t>
      </w:r>
      <w:r w:rsidR="00E32E19">
        <w:rPr>
          <w:rFonts w:ascii="Georgia" w:hAnsi="Georgia" w:cs="Arial"/>
          <w:color w:val="000000" w:themeColor="text1"/>
        </w:rPr>
        <w:t xml:space="preserve">AHS </w:t>
      </w:r>
      <w:r>
        <w:rPr>
          <w:rFonts w:ascii="Georgia" w:hAnsi="Georgia" w:cs="Arial"/>
          <w:color w:val="000000" w:themeColor="text1"/>
        </w:rPr>
        <w:t>co</w:t>
      </w:r>
      <w:r w:rsidR="00A6560E">
        <w:rPr>
          <w:rFonts w:ascii="Georgia" w:hAnsi="Georgia" w:cs="Arial"/>
          <w:color w:val="000000" w:themeColor="text1"/>
        </w:rPr>
        <w:t>nvention attendee</w:t>
      </w:r>
      <w:r>
        <w:rPr>
          <w:rFonts w:ascii="Georgia" w:hAnsi="Georgia" w:cs="Arial"/>
          <w:color w:val="000000" w:themeColor="text1"/>
        </w:rPr>
        <w:t>s to view and vote on the seedlings.</w:t>
      </w:r>
      <w:r w:rsidR="00E32E19">
        <w:rPr>
          <w:rFonts w:ascii="Georgia" w:hAnsi="Georgia" w:cs="Arial"/>
          <w:color w:val="000000" w:themeColor="text1"/>
        </w:rPr>
        <w:t xml:space="preserve"> </w:t>
      </w:r>
      <w:r w:rsidR="00A6560E">
        <w:rPr>
          <w:rFonts w:ascii="Georgia" w:hAnsi="Georgia" w:cs="Arial"/>
          <w:color w:val="000000" w:themeColor="text1"/>
        </w:rPr>
        <w:t>The votes will be tallied and w</w:t>
      </w:r>
      <w:r w:rsidR="00E32E19">
        <w:rPr>
          <w:rFonts w:ascii="Georgia" w:hAnsi="Georgia" w:cs="Arial"/>
          <w:color w:val="000000" w:themeColor="text1"/>
        </w:rPr>
        <w:t xml:space="preserve">inners will be awarded </w:t>
      </w:r>
      <w:r w:rsidR="00A6560E">
        <w:rPr>
          <w:rFonts w:ascii="Georgia" w:hAnsi="Georgia" w:cs="Arial"/>
          <w:color w:val="000000" w:themeColor="text1"/>
        </w:rPr>
        <w:t>prizes, after which</w:t>
      </w:r>
      <w:r w:rsidR="00E32E19">
        <w:rPr>
          <w:rFonts w:ascii="Georgia" w:hAnsi="Georgia" w:cs="Arial"/>
          <w:color w:val="000000" w:themeColor="text1"/>
        </w:rPr>
        <w:t xml:space="preserve"> the seedlings will be open to viewing again. </w:t>
      </w:r>
    </w:p>
    <w:p w:rsidR="00E32E19" w:rsidRDefault="00E32E19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</w:p>
    <w:p w:rsidR="00E32E19" w:rsidRDefault="00E32E19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 xml:space="preserve">(Please note that this is for </w:t>
      </w:r>
      <w:proofErr w:type="spellStart"/>
      <w:r>
        <w:rPr>
          <w:rFonts w:ascii="Georgia" w:hAnsi="Georgia" w:cs="Arial"/>
          <w:color w:val="000000" w:themeColor="text1"/>
        </w:rPr>
        <w:t>hosta</w:t>
      </w:r>
      <w:proofErr w:type="spellEnd"/>
      <w:r>
        <w:rPr>
          <w:rFonts w:ascii="Georgia" w:hAnsi="Georgia" w:cs="Arial"/>
          <w:color w:val="000000" w:themeColor="text1"/>
        </w:rPr>
        <w:t xml:space="preserve"> seedlings ONLY. There is no category for </w:t>
      </w:r>
      <w:proofErr w:type="spellStart"/>
      <w:r>
        <w:rPr>
          <w:rFonts w:ascii="Georgia" w:hAnsi="Georgia" w:cs="Arial"/>
          <w:color w:val="000000" w:themeColor="text1"/>
        </w:rPr>
        <w:t>hosta</w:t>
      </w:r>
      <w:proofErr w:type="spellEnd"/>
      <w:r>
        <w:rPr>
          <w:rFonts w:ascii="Georgia" w:hAnsi="Georgia" w:cs="Arial"/>
          <w:color w:val="000000" w:themeColor="text1"/>
        </w:rPr>
        <w:t xml:space="preserve"> sports.)</w:t>
      </w:r>
    </w:p>
    <w:p w:rsidR="00E32E19" w:rsidRDefault="00E32E19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</w:p>
    <w:p w:rsidR="00042223" w:rsidRDefault="00E32E19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 xml:space="preserve">Thanks to the </w:t>
      </w:r>
      <w:proofErr w:type="spellStart"/>
      <w:r>
        <w:rPr>
          <w:rFonts w:ascii="Georgia" w:hAnsi="Georgia" w:cs="Arial"/>
          <w:color w:val="000000" w:themeColor="text1"/>
        </w:rPr>
        <w:t>Harshbarger</w:t>
      </w:r>
      <w:proofErr w:type="spellEnd"/>
      <w:r>
        <w:rPr>
          <w:rFonts w:ascii="Georgia" w:hAnsi="Georgia" w:cs="Arial"/>
          <w:color w:val="000000" w:themeColor="text1"/>
        </w:rPr>
        <w:t xml:space="preserve"> </w:t>
      </w:r>
      <w:proofErr w:type="spellStart"/>
      <w:r>
        <w:rPr>
          <w:rFonts w:ascii="Georgia" w:hAnsi="Georgia" w:cs="Arial"/>
          <w:color w:val="000000" w:themeColor="text1"/>
        </w:rPr>
        <w:t>Hosta</w:t>
      </w:r>
      <w:proofErr w:type="spellEnd"/>
      <w:r>
        <w:rPr>
          <w:rFonts w:ascii="Georgia" w:hAnsi="Georgia" w:cs="Arial"/>
          <w:color w:val="000000" w:themeColor="text1"/>
        </w:rPr>
        <w:t xml:space="preserve"> Society and the American </w:t>
      </w:r>
      <w:proofErr w:type="spellStart"/>
      <w:r>
        <w:rPr>
          <w:rFonts w:ascii="Georgia" w:hAnsi="Georgia" w:cs="Arial"/>
          <w:color w:val="000000" w:themeColor="text1"/>
        </w:rPr>
        <w:t>Hosta</w:t>
      </w:r>
      <w:proofErr w:type="spellEnd"/>
      <w:r>
        <w:rPr>
          <w:rFonts w:ascii="Georgia" w:hAnsi="Georgia" w:cs="Arial"/>
          <w:color w:val="000000" w:themeColor="text1"/>
        </w:rPr>
        <w:t xml:space="preserve"> Society for allowing </w:t>
      </w:r>
      <w:proofErr w:type="spellStart"/>
      <w:r>
        <w:rPr>
          <w:rFonts w:ascii="Georgia" w:hAnsi="Georgia" w:cs="Arial"/>
          <w:color w:val="000000" w:themeColor="text1"/>
        </w:rPr>
        <w:t>Hosta</w:t>
      </w:r>
      <w:proofErr w:type="spellEnd"/>
      <w:r>
        <w:rPr>
          <w:rFonts w:ascii="Georgia" w:hAnsi="Georgia" w:cs="Arial"/>
          <w:color w:val="000000" w:themeColor="text1"/>
        </w:rPr>
        <w:t xml:space="preserve"> Seed Growers to hold the HSG Seedling Competition at the same time as the 2014 AHS National Convention.</w:t>
      </w:r>
    </w:p>
    <w:p w:rsidR="00E32E19" w:rsidRDefault="00E32E19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</w:p>
    <w:p w:rsidR="00E32E19" w:rsidRPr="00F50AE2" w:rsidRDefault="00E32E19" w:rsidP="00E32E19">
      <w:pPr>
        <w:rPr>
          <w:rFonts w:ascii="Georgia" w:hAnsi="Georgia" w:cs="Arial"/>
          <w:color w:val="000000" w:themeColor="text1"/>
          <w:sz w:val="24"/>
          <w:szCs w:val="24"/>
        </w:rPr>
      </w:pPr>
      <w:r w:rsidRPr="00F50AE2">
        <w:rPr>
          <w:rFonts w:ascii="Georgia" w:hAnsi="Georgia" w:cs="Arial"/>
          <w:color w:val="000000" w:themeColor="text1"/>
          <w:sz w:val="24"/>
          <w:szCs w:val="24"/>
        </w:rPr>
        <w:t xml:space="preserve">To view the rules of the HSG Seedling Competition, click HERE </w:t>
      </w:r>
    </w:p>
    <w:p w:rsidR="00042223" w:rsidRDefault="00042223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</w:p>
    <w:p w:rsidR="00042223" w:rsidRPr="00042223" w:rsidRDefault="00042223" w:rsidP="00042223">
      <w:pPr>
        <w:pStyle w:val="ListParagraph"/>
        <w:ind w:left="0"/>
        <w:rPr>
          <w:rFonts w:ascii="Georgia" w:hAnsi="Georgia" w:cs="Arial"/>
          <w:color w:val="000000" w:themeColor="text1"/>
          <w:sz w:val="28"/>
          <w:szCs w:val="28"/>
        </w:rPr>
      </w:pPr>
      <w:r w:rsidRPr="00042223">
        <w:rPr>
          <w:rFonts w:ascii="Georgia" w:hAnsi="Georgia" w:cs="Arial"/>
          <w:color w:val="000000" w:themeColor="text1"/>
          <w:sz w:val="28"/>
          <w:szCs w:val="28"/>
        </w:rPr>
        <w:t xml:space="preserve">About </w:t>
      </w:r>
      <w:proofErr w:type="spellStart"/>
      <w:r w:rsidRPr="00042223">
        <w:rPr>
          <w:rFonts w:ascii="Georgia" w:hAnsi="Georgia" w:cs="Arial"/>
          <w:color w:val="000000" w:themeColor="text1"/>
          <w:sz w:val="28"/>
          <w:szCs w:val="28"/>
        </w:rPr>
        <w:t>Hosta</w:t>
      </w:r>
      <w:proofErr w:type="spellEnd"/>
      <w:r w:rsidRPr="00042223">
        <w:rPr>
          <w:rFonts w:ascii="Georgia" w:hAnsi="Georgia" w:cs="Arial"/>
          <w:color w:val="000000" w:themeColor="text1"/>
          <w:sz w:val="28"/>
          <w:szCs w:val="28"/>
        </w:rPr>
        <w:t xml:space="preserve"> Seed Growers </w:t>
      </w:r>
    </w:p>
    <w:p w:rsidR="004F6EDF" w:rsidRPr="00F50AE2" w:rsidRDefault="004F6EDF" w:rsidP="004F6EDF">
      <w:pPr>
        <w:pStyle w:val="ListParagraph"/>
        <w:ind w:left="0"/>
        <w:rPr>
          <w:rFonts w:ascii="Georgia" w:hAnsi="Georgia" w:cs="Arial"/>
          <w:color w:val="000000" w:themeColor="text1"/>
          <w:szCs w:val="20"/>
        </w:rPr>
      </w:pPr>
    </w:p>
    <w:p w:rsidR="004F6EDF" w:rsidRPr="00F50AE2" w:rsidRDefault="004F6EDF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  <w:r w:rsidRPr="00F50AE2">
        <w:rPr>
          <w:rFonts w:ascii="Georgia" w:hAnsi="Georgia" w:cs="Arial"/>
          <w:color w:val="000000" w:themeColor="text1"/>
        </w:rPr>
        <w:t xml:space="preserve">The </w:t>
      </w:r>
      <w:proofErr w:type="spellStart"/>
      <w:r w:rsidR="000C6CA3" w:rsidRPr="00F50AE2">
        <w:rPr>
          <w:rFonts w:ascii="Georgia" w:hAnsi="Georgia" w:cs="Arial"/>
          <w:color w:val="000000" w:themeColor="text1"/>
        </w:rPr>
        <w:t>Hosta</w:t>
      </w:r>
      <w:proofErr w:type="spellEnd"/>
      <w:r w:rsidR="000C6CA3" w:rsidRPr="00F50AE2">
        <w:rPr>
          <w:rFonts w:ascii="Georgia" w:hAnsi="Georgia" w:cs="Arial"/>
          <w:color w:val="000000" w:themeColor="text1"/>
        </w:rPr>
        <w:t xml:space="preserve"> Seed Growers </w:t>
      </w:r>
      <w:r w:rsidRPr="00F50AE2">
        <w:rPr>
          <w:rFonts w:ascii="Georgia" w:hAnsi="Georgia" w:cs="Arial"/>
          <w:color w:val="000000" w:themeColor="text1"/>
        </w:rPr>
        <w:t xml:space="preserve">forum was started by Rod </w:t>
      </w:r>
      <w:proofErr w:type="spellStart"/>
      <w:r w:rsidRPr="00F50AE2">
        <w:rPr>
          <w:rFonts w:ascii="Georgia" w:hAnsi="Georgia" w:cs="Arial"/>
          <w:color w:val="000000" w:themeColor="text1"/>
        </w:rPr>
        <w:t>Kuenster</w:t>
      </w:r>
      <w:proofErr w:type="spellEnd"/>
      <w:r w:rsidRPr="00F50AE2">
        <w:rPr>
          <w:rFonts w:ascii="Georgia" w:hAnsi="Georgia" w:cs="Arial"/>
          <w:color w:val="000000" w:themeColor="text1"/>
        </w:rPr>
        <w:t xml:space="preserve"> in 2007 to enable the exchange of information</w:t>
      </w:r>
      <w:r w:rsidR="000C6CA3" w:rsidRPr="00F50AE2">
        <w:rPr>
          <w:rFonts w:ascii="Georgia" w:hAnsi="Georgia" w:cs="Arial"/>
          <w:color w:val="000000" w:themeColor="text1"/>
        </w:rPr>
        <w:t xml:space="preserve"> </w:t>
      </w:r>
      <w:r w:rsidRPr="00F50AE2">
        <w:rPr>
          <w:rFonts w:ascii="Georgia" w:hAnsi="Georgia" w:cs="Arial"/>
          <w:color w:val="000000" w:themeColor="text1"/>
        </w:rPr>
        <w:t xml:space="preserve">about all aspects of </w:t>
      </w:r>
      <w:proofErr w:type="spellStart"/>
      <w:r w:rsidRPr="00F50AE2">
        <w:rPr>
          <w:rFonts w:ascii="Georgia" w:hAnsi="Georgia" w:cs="Arial"/>
          <w:color w:val="000000" w:themeColor="text1"/>
        </w:rPr>
        <w:t>hosta</w:t>
      </w:r>
      <w:proofErr w:type="spellEnd"/>
      <w:r w:rsidRPr="00F50AE2">
        <w:rPr>
          <w:rFonts w:ascii="Georgia" w:hAnsi="Georgia" w:cs="Arial"/>
          <w:color w:val="000000" w:themeColor="text1"/>
        </w:rPr>
        <w:t xml:space="preserve"> hybrid</w:t>
      </w:r>
      <w:r w:rsidR="00221D0E">
        <w:rPr>
          <w:rFonts w:ascii="Georgia" w:hAnsi="Georgia" w:cs="Arial"/>
          <w:color w:val="000000" w:themeColor="text1"/>
        </w:rPr>
        <w:t>iz</w:t>
      </w:r>
      <w:r w:rsidRPr="00F50AE2">
        <w:rPr>
          <w:rFonts w:ascii="Georgia" w:hAnsi="Georgia" w:cs="Arial"/>
          <w:color w:val="000000" w:themeColor="text1"/>
        </w:rPr>
        <w:t xml:space="preserve">ing and </w:t>
      </w:r>
      <w:proofErr w:type="spellStart"/>
      <w:r w:rsidRPr="00F50AE2">
        <w:rPr>
          <w:rFonts w:ascii="Georgia" w:hAnsi="Georgia" w:cs="Arial"/>
          <w:color w:val="000000" w:themeColor="text1"/>
        </w:rPr>
        <w:t>hosta</w:t>
      </w:r>
      <w:proofErr w:type="spellEnd"/>
      <w:r w:rsidRPr="00F50AE2">
        <w:rPr>
          <w:rFonts w:ascii="Georgia" w:hAnsi="Georgia" w:cs="Arial"/>
          <w:color w:val="000000" w:themeColor="text1"/>
        </w:rPr>
        <w:t xml:space="preserve"> seed gro</w:t>
      </w:r>
      <w:r w:rsidR="000C6CA3" w:rsidRPr="00F50AE2">
        <w:rPr>
          <w:rFonts w:ascii="Georgia" w:hAnsi="Georgia" w:cs="Arial"/>
          <w:color w:val="000000" w:themeColor="text1"/>
        </w:rPr>
        <w:t>wing. Rod is well known for his</w:t>
      </w:r>
      <w:r w:rsidRPr="00F50AE2">
        <w:rPr>
          <w:rFonts w:ascii="Georgia" w:hAnsi="Georgia" w:cs="Arial"/>
          <w:color w:val="000000" w:themeColor="text1"/>
        </w:rPr>
        <w:t xml:space="preserve"> excellent work with streaked </w:t>
      </w:r>
      <w:proofErr w:type="spellStart"/>
      <w:r w:rsidRPr="00F50AE2">
        <w:rPr>
          <w:rFonts w:ascii="Georgia" w:hAnsi="Georgia" w:cs="Arial"/>
          <w:color w:val="000000" w:themeColor="text1"/>
        </w:rPr>
        <w:t>hostas</w:t>
      </w:r>
      <w:proofErr w:type="spellEnd"/>
      <w:r w:rsidRPr="00F50AE2">
        <w:rPr>
          <w:rFonts w:ascii="Georgia" w:hAnsi="Georgia" w:cs="Arial"/>
          <w:color w:val="000000" w:themeColor="text1"/>
        </w:rPr>
        <w:t>. He has registered a</w:t>
      </w:r>
      <w:r w:rsidR="000C6CA3" w:rsidRPr="00F50AE2">
        <w:rPr>
          <w:rFonts w:ascii="Georgia" w:hAnsi="Georgia" w:cs="Arial"/>
          <w:color w:val="000000" w:themeColor="text1"/>
        </w:rPr>
        <w:t xml:space="preserve"> number of his hybrids and many</w:t>
      </w:r>
      <w:r w:rsidRPr="00F50AE2">
        <w:rPr>
          <w:rFonts w:ascii="Georgia" w:hAnsi="Georgia" w:cs="Arial"/>
          <w:color w:val="000000" w:themeColor="text1"/>
        </w:rPr>
        <w:t xml:space="preserve"> carry the ‘Cosmic’ prefix. His streaked breeding plants and seed from them are highly prize</w:t>
      </w:r>
      <w:r w:rsidR="000C6CA3" w:rsidRPr="00F50AE2">
        <w:rPr>
          <w:rFonts w:ascii="Georgia" w:hAnsi="Georgia" w:cs="Arial"/>
          <w:color w:val="000000" w:themeColor="text1"/>
        </w:rPr>
        <w:t xml:space="preserve">d by other hybridizers. </w:t>
      </w:r>
    </w:p>
    <w:p w:rsidR="004F6EDF" w:rsidRPr="00F50AE2" w:rsidRDefault="004F6EDF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</w:p>
    <w:p w:rsidR="004F6EDF" w:rsidRPr="00F50AE2" w:rsidRDefault="004F6EDF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  <w:r w:rsidRPr="00F50AE2">
        <w:rPr>
          <w:rFonts w:ascii="Georgia" w:hAnsi="Georgia" w:cs="Arial"/>
          <w:color w:val="000000" w:themeColor="text1"/>
        </w:rPr>
        <w:t xml:space="preserve">The </w:t>
      </w:r>
      <w:proofErr w:type="spellStart"/>
      <w:r w:rsidRPr="00F50AE2">
        <w:rPr>
          <w:rFonts w:ascii="Georgia" w:hAnsi="Georgia" w:cs="Arial"/>
          <w:color w:val="000000" w:themeColor="text1"/>
          <w:szCs w:val="20"/>
        </w:rPr>
        <w:t>Hosta</w:t>
      </w:r>
      <w:proofErr w:type="spellEnd"/>
      <w:r w:rsidRPr="00F50AE2">
        <w:rPr>
          <w:rFonts w:ascii="Georgia" w:hAnsi="Georgia" w:cs="Arial"/>
          <w:color w:val="000000" w:themeColor="text1"/>
          <w:szCs w:val="20"/>
        </w:rPr>
        <w:t xml:space="preserve"> Seed Growers Forum i</w:t>
      </w:r>
      <w:r w:rsidRPr="00F50AE2">
        <w:rPr>
          <w:rFonts w:ascii="Georgia" w:hAnsi="Georgia" w:cs="Arial"/>
          <w:color w:val="000000" w:themeColor="text1"/>
        </w:rPr>
        <w:t>s open to all who wish to learn more about</w:t>
      </w:r>
      <w:r w:rsidR="000C6CA3" w:rsidRPr="00F50AE2">
        <w:rPr>
          <w:rFonts w:ascii="Georgia" w:hAnsi="Georgia" w:cs="Arial"/>
          <w:color w:val="000000" w:themeColor="text1"/>
        </w:rPr>
        <w:t xml:space="preserve"> </w:t>
      </w:r>
      <w:proofErr w:type="spellStart"/>
      <w:r w:rsidRPr="00F50AE2">
        <w:rPr>
          <w:rFonts w:ascii="Georgia" w:hAnsi="Georgia" w:cs="Arial"/>
          <w:color w:val="000000" w:themeColor="text1"/>
        </w:rPr>
        <w:t>hosta</w:t>
      </w:r>
      <w:proofErr w:type="spellEnd"/>
      <w:r w:rsidRPr="00F50AE2">
        <w:rPr>
          <w:rFonts w:ascii="Georgia" w:hAnsi="Georgia" w:cs="Arial"/>
          <w:color w:val="000000" w:themeColor="text1"/>
        </w:rPr>
        <w:t xml:space="preserve"> hybridizing and the growing of </w:t>
      </w:r>
      <w:proofErr w:type="spellStart"/>
      <w:r w:rsidRPr="00F50AE2">
        <w:rPr>
          <w:rFonts w:ascii="Georgia" w:hAnsi="Georgia" w:cs="Arial"/>
          <w:color w:val="000000" w:themeColor="text1"/>
        </w:rPr>
        <w:t>hosta</w:t>
      </w:r>
      <w:proofErr w:type="spellEnd"/>
      <w:r w:rsidRPr="00F50AE2">
        <w:rPr>
          <w:rFonts w:ascii="Georgia" w:hAnsi="Georgia" w:cs="Arial"/>
          <w:color w:val="000000" w:themeColor="text1"/>
        </w:rPr>
        <w:t xml:space="preserve"> seed. </w:t>
      </w:r>
      <w:r w:rsidR="000C6CA3" w:rsidRPr="00F50AE2">
        <w:rPr>
          <w:rFonts w:ascii="Georgia" w:hAnsi="Georgia" w:cs="Arial"/>
          <w:color w:val="000000" w:themeColor="text1"/>
        </w:rPr>
        <w:t xml:space="preserve">The forum has members from </w:t>
      </w:r>
      <w:r w:rsidRPr="00F50AE2">
        <w:rPr>
          <w:rFonts w:ascii="Georgia" w:hAnsi="Georgia" w:cs="Arial"/>
          <w:color w:val="000000" w:themeColor="text1"/>
        </w:rPr>
        <w:t>across the United States and Canada as well</w:t>
      </w:r>
      <w:r w:rsidR="000C6CA3" w:rsidRPr="00F50AE2">
        <w:rPr>
          <w:rFonts w:ascii="Georgia" w:hAnsi="Georgia" w:cs="Arial"/>
          <w:color w:val="000000" w:themeColor="text1"/>
        </w:rPr>
        <w:t xml:space="preserve"> as Europe and New Zealand. </w:t>
      </w:r>
      <w:r w:rsidRPr="00F50AE2">
        <w:rPr>
          <w:rFonts w:ascii="Georgia" w:hAnsi="Georgia" w:cs="Arial"/>
          <w:color w:val="000000" w:themeColor="text1"/>
        </w:rPr>
        <w:t xml:space="preserve"> </w:t>
      </w:r>
    </w:p>
    <w:p w:rsidR="004F6EDF" w:rsidRPr="00F50AE2" w:rsidRDefault="004F6EDF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</w:p>
    <w:p w:rsidR="004F6EDF" w:rsidRPr="00F50AE2" w:rsidRDefault="004F6EDF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  <w:r w:rsidRPr="00F50AE2">
        <w:rPr>
          <w:rFonts w:ascii="Georgia" w:hAnsi="Georgia" w:cs="Arial"/>
          <w:color w:val="000000" w:themeColor="text1"/>
        </w:rPr>
        <w:t xml:space="preserve">Group members enjoy spending time together at AHS </w:t>
      </w:r>
      <w:r w:rsidR="000C6CA3" w:rsidRPr="00F50AE2">
        <w:rPr>
          <w:rFonts w:ascii="Georgia" w:hAnsi="Georgia" w:cs="Arial"/>
          <w:color w:val="000000" w:themeColor="text1"/>
        </w:rPr>
        <w:t>and MRHS conventions,</w:t>
      </w:r>
      <w:r w:rsidRPr="00F50AE2">
        <w:rPr>
          <w:rFonts w:ascii="Georgia" w:hAnsi="Georgia" w:cs="Arial"/>
          <w:color w:val="000000" w:themeColor="text1"/>
        </w:rPr>
        <w:t xml:space="preserve"> </w:t>
      </w:r>
      <w:proofErr w:type="spellStart"/>
      <w:r w:rsidRPr="00F50AE2">
        <w:rPr>
          <w:rFonts w:ascii="Georgia" w:hAnsi="Georgia" w:cs="Arial"/>
          <w:color w:val="000000" w:themeColor="text1"/>
        </w:rPr>
        <w:t>Hosta</w:t>
      </w:r>
      <w:proofErr w:type="spellEnd"/>
      <w:r w:rsidRPr="00F50AE2">
        <w:rPr>
          <w:rFonts w:ascii="Georgia" w:hAnsi="Georgia" w:cs="Arial"/>
          <w:color w:val="000000" w:themeColor="text1"/>
        </w:rPr>
        <w:t xml:space="preserve"> College, the Winter Scientific Meeting, and Hybridizers meetings</w:t>
      </w:r>
      <w:r w:rsidR="000C6CA3" w:rsidRPr="00F50AE2">
        <w:rPr>
          <w:rFonts w:ascii="Georgia" w:hAnsi="Georgia" w:cs="Arial"/>
          <w:color w:val="000000" w:themeColor="text1"/>
        </w:rPr>
        <w:t>,</w:t>
      </w:r>
      <w:r w:rsidRPr="00F50AE2">
        <w:rPr>
          <w:rFonts w:ascii="Georgia" w:hAnsi="Georgia" w:cs="Arial"/>
          <w:color w:val="000000" w:themeColor="text1"/>
        </w:rPr>
        <w:t xml:space="preserve"> and </w:t>
      </w:r>
      <w:r w:rsidR="000C6CA3" w:rsidRPr="00F50AE2">
        <w:rPr>
          <w:rFonts w:ascii="Georgia" w:hAnsi="Georgia" w:cs="Arial"/>
          <w:color w:val="000000" w:themeColor="text1"/>
        </w:rPr>
        <w:t xml:space="preserve">they </w:t>
      </w:r>
      <w:r w:rsidRPr="00F50AE2">
        <w:rPr>
          <w:rFonts w:ascii="Georgia" w:hAnsi="Georgia" w:cs="Arial"/>
          <w:color w:val="000000" w:themeColor="text1"/>
        </w:rPr>
        <w:t>share those experiences on the forum with me</w:t>
      </w:r>
      <w:r w:rsidR="000C6CA3" w:rsidRPr="00F50AE2">
        <w:rPr>
          <w:rFonts w:ascii="Georgia" w:hAnsi="Georgia" w:cs="Arial"/>
          <w:color w:val="000000" w:themeColor="text1"/>
        </w:rPr>
        <w:t>mbers who are unable to attend. Close friendships have been formed by many active in the online group.</w:t>
      </w:r>
    </w:p>
    <w:p w:rsidR="004F6EDF" w:rsidRPr="00F50AE2" w:rsidRDefault="004F6EDF" w:rsidP="004F6EDF">
      <w:pPr>
        <w:pStyle w:val="ListParagraph"/>
        <w:ind w:left="0"/>
        <w:rPr>
          <w:rFonts w:ascii="Georgia" w:hAnsi="Georgia" w:cs="Arial"/>
          <w:color w:val="000000" w:themeColor="text1"/>
        </w:rPr>
      </w:pPr>
    </w:p>
    <w:p w:rsidR="00F50AE2" w:rsidRPr="00F50AE2" w:rsidRDefault="00F50AE2" w:rsidP="004F6EDF">
      <w:pPr>
        <w:rPr>
          <w:rFonts w:ascii="Georgia" w:hAnsi="Georgia" w:cs="Arial"/>
          <w:color w:val="000000" w:themeColor="text1"/>
          <w:sz w:val="24"/>
          <w:szCs w:val="24"/>
        </w:rPr>
      </w:pPr>
      <w:r w:rsidRPr="00F50AE2">
        <w:rPr>
          <w:rFonts w:ascii="Georgia" w:hAnsi="Georgia" w:cs="Arial"/>
          <w:color w:val="000000" w:themeColor="text1"/>
          <w:sz w:val="24"/>
          <w:szCs w:val="24"/>
        </w:rPr>
        <w:t>T</w:t>
      </w:r>
      <w:r w:rsidR="004F6EDF" w:rsidRPr="00F50AE2">
        <w:rPr>
          <w:rFonts w:ascii="Georgia" w:hAnsi="Georgia" w:cs="Arial"/>
          <w:color w:val="000000" w:themeColor="text1"/>
          <w:sz w:val="24"/>
          <w:szCs w:val="24"/>
        </w:rPr>
        <w:t>o view HSG Forum posts, you first nee</w:t>
      </w:r>
      <w:r w:rsidR="000C6CA3" w:rsidRPr="00F50AE2">
        <w:rPr>
          <w:rFonts w:ascii="Georgia" w:hAnsi="Georgia" w:cs="Arial"/>
          <w:color w:val="000000" w:themeColor="text1"/>
          <w:sz w:val="24"/>
          <w:szCs w:val="24"/>
        </w:rPr>
        <w:t xml:space="preserve">d to become a forum member. </w:t>
      </w:r>
      <w:r w:rsidR="004F6EDF" w:rsidRPr="00F50AE2">
        <w:rPr>
          <w:rFonts w:ascii="Georgia" w:hAnsi="Georgia" w:cs="Arial"/>
          <w:color w:val="000000" w:themeColor="text1"/>
          <w:sz w:val="24"/>
          <w:szCs w:val="24"/>
        </w:rPr>
        <w:t>Membership is free and easy to accomp</w:t>
      </w:r>
      <w:r w:rsidR="00A6560E">
        <w:rPr>
          <w:rFonts w:ascii="Georgia" w:hAnsi="Georgia" w:cs="Arial"/>
          <w:color w:val="000000" w:themeColor="text1"/>
          <w:sz w:val="24"/>
          <w:szCs w:val="24"/>
        </w:rPr>
        <w:t>lish in just a minute or two</w:t>
      </w:r>
      <w:bookmarkStart w:id="0" w:name="_GoBack"/>
      <w:bookmarkEnd w:id="0"/>
      <w:r w:rsidR="000C6CA3" w:rsidRPr="00F50AE2">
        <w:rPr>
          <w:rFonts w:ascii="Georgia" w:hAnsi="Georgia" w:cs="Arial"/>
          <w:color w:val="000000" w:themeColor="text1"/>
          <w:sz w:val="24"/>
          <w:szCs w:val="24"/>
        </w:rPr>
        <w:t xml:space="preserve">. </w:t>
      </w:r>
      <w:r w:rsidRPr="00F50AE2">
        <w:rPr>
          <w:rFonts w:ascii="Georgia" w:hAnsi="Georgia" w:cs="Arial"/>
          <w:color w:val="000000" w:themeColor="text1"/>
          <w:sz w:val="24"/>
          <w:szCs w:val="24"/>
        </w:rPr>
        <w:t xml:space="preserve">To register on the </w:t>
      </w:r>
      <w:proofErr w:type="spellStart"/>
      <w:r w:rsidRPr="00F50AE2">
        <w:rPr>
          <w:rFonts w:ascii="Georgia" w:hAnsi="Georgia" w:cs="Arial"/>
          <w:color w:val="000000" w:themeColor="text1"/>
          <w:sz w:val="24"/>
          <w:szCs w:val="24"/>
        </w:rPr>
        <w:t>Hosta</w:t>
      </w:r>
      <w:proofErr w:type="spellEnd"/>
      <w:r w:rsidRPr="00F50AE2">
        <w:rPr>
          <w:rFonts w:ascii="Georgia" w:hAnsi="Georgia" w:cs="Arial"/>
          <w:color w:val="000000" w:themeColor="text1"/>
          <w:sz w:val="24"/>
          <w:szCs w:val="24"/>
        </w:rPr>
        <w:t xml:space="preserve"> Seed Growers Forum, click</w:t>
      </w:r>
      <w:r w:rsidR="004F6EDF" w:rsidRPr="00F50AE2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hyperlink r:id="rId4" w:history="1">
        <w:r w:rsidRPr="00F50AE2">
          <w:rPr>
            <w:rStyle w:val="Hyperlink"/>
            <w:rFonts w:ascii="Georgia" w:hAnsi="Georgia" w:cs="Arial"/>
            <w:b/>
            <w:color w:val="000000" w:themeColor="text1"/>
            <w:sz w:val="24"/>
            <w:szCs w:val="24"/>
            <w:highlight w:val="yellow"/>
          </w:rPr>
          <w:t>HERE</w:t>
        </w:r>
      </w:hyperlink>
      <w:r w:rsidRPr="00F50AE2">
        <w:rPr>
          <w:rFonts w:ascii="Georgia" w:hAnsi="Georgia" w:cs="Arial"/>
          <w:color w:val="000000" w:themeColor="text1"/>
          <w:sz w:val="24"/>
          <w:szCs w:val="24"/>
        </w:rPr>
        <w:t xml:space="preserve"> and click on the “Register” link in the upper left.</w:t>
      </w:r>
    </w:p>
    <w:p w:rsidR="004F6EDF" w:rsidRPr="000C6CA3" w:rsidRDefault="004F6EDF" w:rsidP="004F6EDF">
      <w:pPr>
        <w:pStyle w:val="ListParagraph"/>
        <w:ind w:left="0"/>
        <w:rPr>
          <w:rFonts w:ascii="Georgia" w:hAnsi="Georgia" w:cs="Arial"/>
          <w:color w:val="0000FF"/>
        </w:rPr>
      </w:pPr>
    </w:p>
    <w:p w:rsidR="004F6EDF" w:rsidRPr="000C6CA3" w:rsidRDefault="004F6EDF" w:rsidP="004F6EDF">
      <w:pPr>
        <w:rPr>
          <w:rFonts w:ascii="Georgia" w:hAnsi="Georgia"/>
          <w:sz w:val="24"/>
          <w:szCs w:val="24"/>
        </w:rPr>
      </w:pPr>
    </w:p>
    <w:p w:rsidR="0005209A" w:rsidRPr="000C6CA3" w:rsidRDefault="00DF48F7">
      <w:pPr>
        <w:rPr>
          <w:rFonts w:ascii="Georgia" w:hAnsi="Georgia"/>
        </w:rPr>
      </w:pPr>
    </w:p>
    <w:sectPr w:rsidR="0005209A" w:rsidRPr="000C6CA3" w:rsidSect="00E32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2CD6"/>
    <w:rsid w:val="00042223"/>
    <w:rsid w:val="000C6CA3"/>
    <w:rsid w:val="001002D0"/>
    <w:rsid w:val="001A7E14"/>
    <w:rsid w:val="001C4E84"/>
    <w:rsid w:val="00221D0E"/>
    <w:rsid w:val="00466124"/>
    <w:rsid w:val="00492CD6"/>
    <w:rsid w:val="004F6EDF"/>
    <w:rsid w:val="00634BBC"/>
    <w:rsid w:val="00A6560E"/>
    <w:rsid w:val="00C52DF6"/>
    <w:rsid w:val="00D4000E"/>
    <w:rsid w:val="00DF48F7"/>
    <w:rsid w:val="00E32E19"/>
    <w:rsid w:val="00F5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F6ED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A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F6ED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A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A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staseedlings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Reldon</dc:creator>
  <cp:lastModifiedBy>Home</cp:lastModifiedBy>
  <cp:revision>2</cp:revision>
  <dcterms:created xsi:type="dcterms:W3CDTF">2013-10-09T10:28:00Z</dcterms:created>
  <dcterms:modified xsi:type="dcterms:W3CDTF">2013-10-09T10:28:00Z</dcterms:modified>
</cp:coreProperties>
</file>